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27" w:rsidRDefault="00C24727" w:rsidP="00C24727">
      <w:pPr>
        <w:pStyle w:val="Default"/>
        <w:spacing w:before="120"/>
        <w:rPr>
          <w:rFonts w:cs="Times New Roman"/>
          <w:color w:val="auto"/>
        </w:rPr>
      </w:pPr>
    </w:p>
    <w:p w:rsidR="00E41B81" w:rsidRDefault="00E41B81" w:rsidP="00C24727">
      <w:pPr>
        <w:pStyle w:val="Default"/>
        <w:spacing w:before="120"/>
        <w:rPr>
          <w:rFonts w:cs="Times New Roman"/>
          <w:color w:val="auto"/>
        </w:rPr>
      </w:pPr>
    </w:p>
    <w:p w:rsidR="00C24727" w:rsidRDefault="00C24727" w:rsidP="00C24727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C24727" w:rsidRDefault="00C24727" w:rsidP="00C24727">
      <w:pPr>
        <w:pStyle w:val="Default"/>
        <w:spacing w:before="120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Despacho conjunto n.º _____/_____ </w:t>
      </w:r>
    </w:p>
    <w:p w:rsidR="00C24727" w:rsidRDefault="00C24727" w:rsidP="00C24727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 </w:t>
      </w:r>
    </w:p>
    <w:p w:rsidR="00C24727" w:rsidRDefault="00C24727" w:rsidP="00C2472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O Decreto-Lei n.º 490/99, de 17 de novembro, possibilita, mediante a verificação de circunstâncias específicas, a condução de viaturas oficiais pelos trabalhadores dos serviços e organismos da Administração Pública, ainda que não integrados na carreira de motorista. </w:t>
      </w:r>
    </w:p>
    <w:p w:rsidR="00C24727" w:rsidRDefault="00C24727" w:rsidP="00C2472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A medida ali prevista permite, sobretudo, uma maior racionalização dos meios, que se traduz, consequentemente, numa redução de encargos para o erário público.</w:t>
      </w:r>
    </w:p>
    <w:p w:rsidR="00C24727" w:rsidRDefault="004742B5" w:rsidP="004742B5">
      <w:pPr>
        <w:pStyle w:val="Default"/>
        <w:spacing w:before="120"/>
        <w:jc w:val="both"/>
        <w:rPr>
          <w:color w:val="auto"/>
        </w:rPr>
      </w:pP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 xml:space="preserve">(a) </w:t>
      </w:r>
      <w:r w:rsidR="00C24727">
        <w:rPr>
          <w:rFonts w:ascii="Arial Narrow" w:hAnsi="Arial Narrow" w:cs="Arial Narrow"/>
          <w:i/>
          <w:iCs/>
          <w:color w:val="auto"/>
          <w:sz w:val="22"/>
          <w:szCs w:val="22"/>
        </w:rPr>
        <w:t>______________________________________________________</w:t>
      </w:r>
      <w:r w:rsidR="00976CA6">
        <w:rPr>
          <w:rFonts w:ascii="Arial Narrow" w:hAnsi="Arial Narrow" w:cs="Arial Narrow"/>
          <w:i/>
          <w:iCs/>
          <w:color w:val="auto"/>
          <w:sz w:val="22"/>
          <w:szCs w:val="22"/>
        </w:rPr>
        <w:t>__________________________</w:t>
      </w:r>
      <w:r>
        <w:rPr>
          <w:rFonts w:ascii="Arial Narrow" w:hAnsi="Arial Narrow" w:cs="Arial Narrow"/>
          <w:i/>
          <w:iCs/>
          <w:color w:val="auto"/>
          <w:sz w:val="22"/>
          <w:szCs w:val="22"/>
        </w:rPr>
        <w:t>__</w:t>
      </w:r>
    </w:p>
    <w:p w:rsidR="00C24727" w:rsidRDefault="00C24727" w:rsidP="00C2472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Assim, nos termos do disposto no artigo 2.º, n.º 3, do De</w:t>
      </w:r>
      <w:r w:rsidR="00E41B81">
        <w:rPr>
          <w:color w:val="auto"/>
        </w:rPr>
        <w:t>creto-Lei n.º 490/99, de 17 de n</w:t>
      </w:r>
      <w:r>
        <w:rPr>
          <w:color w:val="auto"/>
        </w:rPr>
        <w:t>ovembro, e no uso das competências delegadas pelo Despacho n.º ______/____</w:t>
      </w:r>
      <w:proofErr w:type="gramStart"/>
      <w:r>
        <w:rPr>
          <w:color w:val="auto"/>
        </w:rPr>
        <w:t>_ ,</w:t>
      </w:r>
      <w:proofErr w:type="gramEnd"/>
      <w:r>
        <w:rPr>
          <w:color w:val="auto"/>
        </w:rPr>
        <w:t xml:space="preserve"> de____________, do Ministro _____________, publicado no Diário da República, 2.ª série, n.</w:t>
      </w:r>
      <w:r w:rsidR="00CF02ED">
        <w:rPr>
          <w:color w:val="auto"/>
        </w:rPr>
        <w:t>º</w:t>
      </w:r>
      <w:r>
        <w:rPr>
          <w:color w:val="auto"/>
        </w:rPr>
        <w:t>______, de__________</w:t>
      </w:r>
      <w:r w:rsidR="004742B5">
        <w:rPr>
          <w:color w:val="auto"/>
        </w:rPr>
        <w:t>,</w:t>
      </w:r>
      <w:r>
        <w:rPr>
          <w:color w:val="auto"/>
        </w:rPr>
        <w:t xml:space="preserve">_____ determina-se o seguinte: </w:t>
      </w:r>
    </w:p>
    <w:p w:rsidR="00C24727" w:rsidRDefault="00C24727" w:rsidP="0063194E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>É conferida permissão genérica de condução de viaturas oficiais afetas _____</w:t>
      </w:r>
      <w:r w:rsidR="00E41B81">
        <w:rPr>
          <w:color w:val="auto"/>
        </w:rPr>
        <w:t>___</w:t>
      </w:r>
      <w:r>
        <w:rPr>
          <w:color w:val="auto"/>
        </w:rPr>
        <w:t xml:space="preserve"> </w:t>
      </w: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(b)</w:t>
      </w:r>
      <w:r w:rsidR="00A72A78">
        <w:rPr>
          <w:color w:val="auto"/>
        </w:rPr>
        <w:t>, ao(à) trabalhador(a)</w:t>
      </w:r>
      <w:r w:rsidR="00E41B81">
        <w:rPr>
          <w:color w:val="auto"/>
        </w:rPr>
        <w:t>_________</w:t>
      </w:r>
      <w:r w:rsidR="008B0C57"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 xml:space="preserve">(c) </w:t>
      </w:r>
      <w:r w:rsidR="00A72A78">
        <w:rPr>
          <w:color w:val="auto"/>
        </w:rPr>
        <w:t>integrado(a) na carreira</w:t>
      </w:r>
      <w:r>
        <w:rPr>
          <w:color w:val="auto"/>
        </w:rPr>
        <w:t xml:space="preserve"> de _____</w:t>
      </w:r>
      <w:r w:rsidR="008B0C57"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(d</w:t>
      </w: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)</w:t>
      </w:r>
      <w:r w:rsidRPr="00CF02ED">
        <w:rPr>
          <w:color w:val="auto"/>
        </w:rPr>
        <w:t>.</w:t>
      </w:r>
      <w:r w:rsidRPr="00CF02ED">
        <w:rPr>
          <w:color w:val="002060"/>
        </w:rPr>
        <w:t xml:space="preserve"> </w:t>
      </w:r>
    </w:p>
    <w:p w:rsidR="00C24727" w:rsidRDefault="00C24727" w:rsidP="004742B5">
      <w:pPr>
        <w:pStyle w:val="Default"/>
        <w:numPr>
          <w:ilvl w:val="0"/>
          <w:numId w:val="1"/>
        </w:numPr>
        <w:spacing w:before="120"/>
        <w:ind w:hanging="360"/>
        <w:jc w:val="both"/>
        <w:rPr>
          <w:color w:val="auto"/>
        </w:rPr>
      </w:pPr>
      <w:r>
        <w:rPr>
          <w:color w:val="auto"/>
        </w:rPr>
        <w:t>2.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A permissão conferida nos termos do número anterior aplica-se exclusivamente às deslocações em serviço, por estas se entendendo as que são determinadas por motivos de serviço público. </w:t>
      </w:r>
    </w:p>
    <w:p w:rsidR="00C24727" w:rsidRDefault="00C24727" w:rsidP="004742B5">
      <w:pPr>
        <w:pStyle w:val="Default"/>
        <w:numPr>
          <w:ilvl w:val="0"/>
          <w:numId w:val="1"/>
        </w:numPr>
        <w:spacing w:before="120"/>
        <w:ind w:hanging="360"/>
        <w:jc w:val="both"/>
        <w:rPr>
          <w:color w:val="auto"/>
        </w:rPr>
      </w:pPr>
      <w:r>
        <w:rPr>
          <w:color w:val="auto"/>
        </w:rPr>
        <w:t>3.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>A permissão genérica con</w:t>
      </w:r>
      <w:r w:rsidR="00CF02ED">
        <w:rPr>
          <w:color w:val="auto"/>
        </w:rPr>
        <w:t>ferida pelos números anteriores</w:t>
      </w:r>
      <w:r>
        <w:rPr>
          <w:color w:val="auto"/>
        </w:rPr>
        <w:t xml:space="preserve"> rege-se pelo disposto no De</w:t>
      </w:r>
      <w:r w:rsidR="00A72A78">
        <w:rPr>
          <w:color w:val="auto"/>
        </w:rPr>
        <w:t>creto-Lei n.º 490/99, de 17 de n</w:t>
      </w:r>
      <w:r w:rsidR="00CF02ED">
        <w:rPr>
          <w:color w:val="auto"/>
        </w:rPr>
        <w:t>ovembro</w:t>
      </w:r>
      <w:r>
        <w:rPr>
          <w:color w:val="auto"/>
        </w:rPr>
        <w:t xml:space="preserve"> e </w:t>
      </w:r>
      <w:proofErr w:type="gramStart"/>
      <w:r>
        <w:rPr>
          <w:color w:val="auto"/>
        </w:rPr>
        <w:t>demais legislação aplicável</w:t>
      </w:r>
      <w:proofErr w:type="gramEnd"/>
      <w:r>
        <w:rPr>
          <w:color w:val="auto"/>
        </w:rPr>
        <w:t>, e caduca, para cada um</w:t>
      </w:r>
      <w:r w:rsidR="00A72A78">
        <w:rPr>
          <w:color w:val="auto"/>
        </w:rPr>
        <w:t>(a)</w:t>
      </w:r>
      <w:r>
        <w:rPr>
          <w:color w:val="auto"/>
        </w:rPr>
        <w:t xml:space="preserve"> dos</w:t>
      </w:r>
      <w:r w:rsidR="00A72A78">
        <w:rPr>
          <w:color w:val="auto"/>
        </w:rPr>
        <w:t>(as)</w:t>
      </w:r>
      <w:r>
        <w:rPr>
          <w:color w:val="auto"/>
        </w:rPr>
        <w:t xml:space="preserve"> autorizados</w:t>
      </w:r>
      <w:r w:rsidR="00A72A78">
        <w:rPr>
          <w:color w:val="auto"/>
        </w:rPr>
        <w:t>(as)</w:t>
      </w:r>
      <w:r>
        <w:rPr>
          <w:color w:val="auto"/>
        </w:rPr>
        <w:t xml:space="preserve">, com o termo das funções em </w:t>
      </w:r>
      <w:r w:rsidR="00A72A78">
        <w:t>que o(a) trabalhador(a)</w:t>
      </w:r>
      <w:r w:rsidR="005006F9">
        <w:t xml:space="preserve"> </w:t>
      </w:r>
      <w:r w:rsidR="00A72A78" w:rsidRPr="00976CA6">
        <w:t>se encontre investido</w:t>
      </w:r>
      <w:r w:rsidR="00A72A78">
        <w:t>(a)</w:t>
      </w:r>
      <w:r w:rsidR="00A72A78" w:rsidRPr="00976CA6">
        <w:t xml:space="preserve"> à data da autorização. </w:t>
      </w:r>
    </w:p>
    <w:p w:rsidR="00C24727" w:rsidRDefault="00C24727" w:rsidP="00C2472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Data ____________</w:t>
      </w:r>
    </w:p>
    <w:p w:rsidR="0063194E" w:rsidRDefault="0063194E" w:rsidP="00C24727">
      <w:pPr>
        <w:pStyle w:val="Default"/>
        <w:spacing w:before="120"/>
        <w:jc w:val="both"/>
        <w:rPr>
          <w:color w:val="auto"/>
        </w:rPr>
      </w:pPr>
    </w:p>
    <w:p w:rsidR="00C24727" w:rsidRDefault="00C24727" w:rsidP="00C24727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 xml:space="preserve">O (A) Secretário(a) de Estado da Administração Pública </w:t>
      </w:r>
    </w:p>
    <w:p w:rsidR="00C24727" w:rsidRDefault="00C24727" w:rsidP="00C2472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  <w:t>______</w:t>
      </w:r>
      <w:r w:rsidR="008B0C57">
        <w:rPr>
          <w:color w:val="auto"/>
        </w:rPr>
        <w:t>___________</w:t>
      </w:r>
      <w:r>
        <w:rPr>
          <w:color w:val="auto"/>
        </w:rPr>
        <w:t xml:space="preserve"> </w:t>
      </w:r>
    </w:p>
    <w:p w:rsidR="00C24727" w:rsidRDefault="0063194E" w:rsidP="00C24727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 xml:space="preserve">         </w:t>
      </w:r>
      <w:r w:rsidR="00C24727">
        <w:rPr>
          <w:b/>
          <w:bCs/>
          <w:color w:val="auto"/>
        </w:rPr>
        <w:t xml:space="preserve"> O (A) _______________________________________________</w:t>
      </w:r>
      <w:r w:rsidR="00C24727">
        <w:rPr>
          <w:color w:val="auto"/>
        </w:rPr>
        <w:t xml:space="preserve"> </w:t>
      </w:r>
      <w:r w:rsidR="008B0C57"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(e</w:t>
      </w:r>
      <w:r w:rsidR="00C24727"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)</w:t>
      </w:r>
      <w:r w:rsidR="00C24727" w:rsidRPr="00CF02ED">
        <w:rPr>
          <w:color w:val="002060"/>
        </w:rPr>
        <w:t xml:space="preserve"> </w:t>
      </w:r>
    </w:p>
    <w:p w:rsidR="00C24727" w:rsidRDefault="008B0C57" w:rsidP="00C2472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_________________</w:t>
      </w:r>
    </w:p>
    <w:p w:rsidR="00C24727" w:rsidRDefault="00C24727" w:rsidP="00C24727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24727" w:rsidRDefault="00C24727" w:rsidP="00C24727">
      <w:pPr>
        <w:pStyle w:val="Default"/>
        <w:spacing w:before="12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(a)</w:t>
      </w:r>
      <w:r w:rsidRPr="00CF02ED">
        <w:rPr>
          <w:rFonts w:ascii="Arial Narrow" w:hAnsi="Arial Narrow" w:cs="Arial Narrow"/>
          <w:color w:val="002060"/>
          <w:sz w:val="22"/>
          <w:szCs w:val="22"/>
        </w:rPr>
        <w:t xml:space="preserve">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Indicação das circunstâncias específicas que justificam a concessão de permissão genérica relativamente ao serviço ou organismo proponente; </w:t>
      </w:r>
    </w:p>
    <w:p w:rsidR="00C24727" w:rsidRDefault="00C24727" w:rsidP="00C24727">
      <w:pPr>
        <w:pStyle w:val="Default"/>
        <w:ind w:left="540" w:hanging="54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(b)</w:t>
      </w:r>
      <w:r w:rsidRPr="00CF02ED">
        <w:rPr>
          <w:rFonts w:ascii="Arial Narrow" w:hAnsi="Arial Narrow" w:cs="Arial Narrow"/>
          <w:color w:val="002060"/>
          <w:sz w:val="22"/>
          <w:szCs w:val="22"/>
        </w:rPr>
        <w:t xml:space="preserve">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Designação do serviço ou organismo a que o presente despacho se dirige; </w:t>
      </w:r>
    </w:p>
    <w:p w:rsidR="005006F9" w:rsidRPr="005006F9" w:rsidRDefault="005006F9" w:rsidP="00C24727">
      <w:pPr>
        <w:pStyle w:val="Default"/>
        <w:ind w:left="540" w:hanging="54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 xml:space="preserve">(c) </w:t>
      </w:r>
      <w:r>
        <w:rPr>
          <w:rFonts w:ascii="Arial Narrow" w:hAnsi="Arial Narrow" w:cs="Arial Narrow"/>
          <w:iCs/>
          <w:color w:val="auto"/>
          <w:sz w:val="22"/>
          <w:szCs w:val="22"/>
        </w:rPr>
        <w:t>Identificação do(a) trabalhador(a);</w:t>
      </w:r>
    </w:p>
    <w:p w:rsidR="00C24727" w:rsidRDefault="005006F9" w:rsidP="00C24727">
      <w:pPr>
        <w:pStyle w:val="Default"/>
        <w:ind w:left="540" w:hanging="540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(d)</w:t>
      </w:r>
      <w:r w:rsidRPr="00CF02ED">
        <w:rPr>
          <w:rFonts w:ascii="Arial Narrow" w:hAnsi="Arial Narrow" w:cs="Arial Narrow"/>
          <w:color w:val="002060"/>
          <w:sz w:val="22"/>
          <w:szCs w:val="22"/>
        </w:rPr>
        <w:t xml:space="preserve"> </w:t>
      </w:r>
      <w:r>
        <w:rPr>
          <w:rFonts w:ascii="Arial Narrow" w:hAnsi="Arial Narrow" w:cs="Arial Narrow"/>
          <w:color w:val="auto"/>
          <w:sz w:val="22"/>
          <w:szCs w:val="22"/>
        </w:rPr>
        <w:t>Indicação da carreira</w:t>
      </w:r>
      <w:r w:rsidR="00C24727">
        <w:rPr>
          <w:rFonts w:ascii="Arial Narrow" w:hAnsi="Arial Narrow" w:cs="Arial Narrow"/>
          <w:color w:val="auto"/>
          <w:sz w:val="22"/>
          <w:szCs w:val="22"/>
        </w:rPr>
        <w:t xml:space="preserve"> em que </w:t>
      </w:r>
      <w:r>
        <w:rPr>
          <w:rFonts w:ascii="Arial Narrow" w:hAnsi="Arial Narrow" w:cs="Arial Narrow"/>
          <w:iCs/>
          <w:color w:val="auto"/>
          <w:sz w:val="22"/>
          <w:szCs w:val="22"/>
        </w:rPr>
        <w:t xml:space="preserve">o(a) trabalhador(a) </w:t>
      </w:r>
      <w:r w:rsidR="00C24727">
        <w:rPr>
          <w:rFonts w:ascii="Arial Narrow" w:hAnsi="Arial Narrow" w:cs="Arial Narrow"/>
          <w:color w:val="auto"/>
          <w:sz w:val="22"/>
          <w:szCs w:val="22"/>
        </w:rPr>
        <w:t>se encontra integrado</w:t>
      </w:r>
      <w:r>
        <w:rPr>
          <w:rFonts w:ascii="Arial Narrow" w:hAnsi="Arial Narrow" w:cs="Arial Narrow"/>
          <w:color w:val="auto"/>
          <w:sz w:val="22"/>
          <w:szCs w:val="22"/>
        </w:rPr>
        <w:t>(a)</w:t>
      </w:r>
      <w:r w:rsidR="00C24727">
        <w:rPr>
          <w:rFonts w:ascii="Arial Narrow" w:hAnsi="Arial Narrow" w:cs="Arial Narrow"/>
          <w:color w:val="auto"/>
          <w:sz w:val="22"/>
          <w:szCs w:val="22"/>
        </w:rPr>
        <w:t xml:space="preserve">; </w:t>
      </w:r>
    </w:p>
    <w:p w:rsidR="00C24727" w:rsidRDefault="008B0C57" w:rsidP="005006F9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>(e</w:t>
      </w:r>
      <w:r w:rsidR="00C24727" w:rsidRPr="00CF02ED">
        <w:rPr>
          <w:rFonts w:ascii="Arial Narrow" w:hAnsi="Arial Narrow" w:cs="Arial Narrow"/>
          <w:i/>
          <w:iCs/>
          <w:color w:val="002060"/>
          <w:sz w:val="22"/>
          <w:szCs w:val="22"/>
        </w:rPr>
        <w:t xml:space="preserve">) </w:t>
      </w:r>
      <w:r w:rsidR="00C24727">
        <w:rPr>
          <w:rFonts w:ascii="Arial Narrow" w:hAnsi="Arial Narrow" w:cs="Arial Narrow"/>
          <w:i/>
          <w:iCs/>
          <w:color w:val="auto"/>
          <w:sz w:val="22"/>
          <w:szCs w:val="22"/>
        </w:rPr>
        <w:t>M</w:t>
      </w:r>
      <w:r w:rsidR="00C24727">
        <w:rPr>
          <w:rFonts w:ascii="Arial Narrow" w:hAnsi="Arial Narrow" w:cs="Arial Narrow"/>
          <w:color w:val="auto"/>
          <w:sz w:val="22"/>
          <w:szCs w:val="22"/>
        </w:rPr>
        <w:t xml:space="preserve">embro do Governo responsável pelo serviço ou organismo proponente. </w:t>
      </w:r>
    </w:p>
    <w:p w:rsidR="0063194E" w:rsidRDefault="0063194E" w:rsidP="00C24727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  <w:bookmarkStart w:id="0" w:name="_GoBack"/>
      <w:bookmarkEnd w:id="0"/>
    </w:p>
    <w:p w:rsidR="00976CA6" w:rsidRPr="0063194E" w:rsidRDefault="00C24727" w:rsidP="0063194E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ascii="Arial Narrow" w:hAnsi="Arial Narrow" w:cs="Arial Narrow"/>
          <w:color w:val="auto"/>
          <w:sz w:val="22"/>
          <w:szCs w:val="22"/>
        </w:rPr>
        <w:t xml:space="preserve">A proposta de despacho conjunto deve, ainda, ser acompanhada de uma nota sumária, explicativa e justificativa do recurso à figura da permissão genérica de condução de viaturas por trabalhadores não integrados na carreira de motorista. </w:t>
      </w:r>
    </w:p>
    <w:sectPr w:rsidR="00976CA6" w:rsidRPr="0063194E" w:rsidSect="0063194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F85B8F"/>
    <w:multiLevelType w:val="hybridMultilevel"/>
    <w:tmpl w:val="C40105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1752046"/>
    <w:multiLevelType w:val="hybridMultilevel"/>
    <w:tmpl w:val="07244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7795A4D"/>
    <w:multiLevelType w:val="hybridMultilevel"/>
    <w:tmpl w:val="D0F4D59E"/>
    <w:lvl w:ilvl="0" w:tplc="D02805F4">
      <w:start w:val="1"/>
      <w:numFmt w:val="lowerLetter"/>
      <w:lvlText w:val="(%1)"/>
      <w:lvlJc w:val="left"/>
      <w:pPr>
        <w:ind w:left="465" w:hanging="360"/>
      </w:pPr>
      <w:rPr>
        <w:rFonts w:ascii="Arial Narrow" w:hAnsi="Arial Narrow" w:cs="Arial Narrow" w:hint="default"/>
        <w:i/>
        <w:sz w:val="22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D5"/>
    <w:rsid w:val="00060CD5"/>
    <w:rsid w:val="004742B5"/>
    <w:rsid w:val="005006F9"/>
    <w:rsid w:val="00560499"/>
    <w:rsid w:val="0063194E"/>
    <w:rsid w:val="008B0C57"/>
    <w:rsid w:val="00976CA6"/>
    <w:rsid w:val="00A72A78"/>
    <w:rsid w:val="00C24727"/>
    <w:rsid w:val="00CF02ED"/>
    <w:rsid w:val="00E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717D"/>
  <w15:chartTrackingRefBased/>
  <w15:docId w15:val="{5AF5D890-D00F-45F9-92F9-19F4823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72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Jorge</dc:creator>
  <cp:keywords/>
  <dc:description/>
  <cp:lastModifiedBy>Paulo Jorge</cp:lastModifiedBy>
  <cp:revision>8</cp:revision>
  <dcterms:created xsi:type="dcterms:W3CDTF">2024-04-23T09:53:00Z</dcterms:created>
  <dcterms:modified xsi:type="dcterms:W3CDTF">2024-04-23T10:44:00Z</dcterms:modified>
</cp:coreProperties>
</file>